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51B65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</w:t>
      </w:r>
      <w:r w:rsidR="00A32E4C">
        <w:rPr>
          <w:rFonts w:ascii="Times New Roman" w:hAnsi="Times New Roman"/>
          <w:b/>
          <w:sz w:val="28"/>
          <w:szCs w:val="28"/>
        </w:rPr>
        <w:t>6</w:t>
      </w:r>
      <w:r w:rsidR="007C7EB3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183D93" w:rsidRPr="00183D93">
        <w:rPr>
          <w:rFonts w:ascii="Times New Roman" w:hAnsi="Times New Roman"/>
          <w:b/>
        </w:rPr>
        <w:t>Капитальный ремонт электродвигателей в 2023 г.</w:t>
      </w:r>
      <w:r w:rsidR="00183D93">
        <w:rPr>
          <w:rFonts w:ascii="Times New Roman" w:hAnsi="Times New Roman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51B65">
        <w:rPr>
          <w:rFonts w:ascii="Times New Roman" w:hAnsi="Times New Roman"/>
          <w:color w:val="000000"/>
          <w:lang w:eastAsia="en-US"/>
        </w:rPr>
        <w:t>12.01.2023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51B65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51B65">
        <w:rPr>
          <w:rFonts w:ascii="Times New Roman" w:hAnsi="Times New Roman"/>
          <w:color w:val="000000"/>
          <w:lang w:eastAsia="en-US"/>
        </w:rPr>
        <w:t>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51B65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51B65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451B6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51B65">
        <w:rPr>
          <w:rFonts w:ascii="Times New Roman" w:hAnsi="Times New Roman"/>
          <w:color w:val="000000"/>
          <w:lang w:eastAsia="en-US"/>
        </w:rPr>
        <w:t>07.02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D4068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51B65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51B65">
        <w:rPr>
          <w:rFonts w:ascii="Times New Roman" w:hAnsi="Times New Roman"/>
          <w:color w:val="000000"/>
          <w:lang w:eastAsia="en-US"/>
        </w:rPr>
        <w:t>02</w:t>
      </w:r>
      <w:r w:rsidR="002D4068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83D9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1B65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1E964B1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DF0B5-91BD-464C-8AC8-2EACF3C5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2022-11-23T09:43:00Z</dcterms:created>
  <dcterms:modified xsi:type="dcterms:W3CDTF">2023-01-13T10:40:00Z</dcterms:modified>
</cp:coreProperties>
</file>